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9D" w:rsidRDefault="00EB08A1">
      <w:pPr>
        <w:spacing w:after="28" w:line="259" w:lineRule="auto"/>
        <w:ind w:left="0" w:right="586" w:firstLine="0"/>
        <w:jc w:val="center"/>
      </w:pPr>
      <w:r>
        <w:rPr>
          <w:b/>
        </w:rPr>
        <w:t xml:space="preserve">Аннотация  </w:t>
      </w:r>
    </w:p>
    <w:p w:rsidR="00970A9D" w:rsidRDefault="00EB08A1" w:rsidP="00EB08A1">
      <w:pPr>
        <w:spacing w:after="2" w:line="325" w:lineRule="auto"/>
        <w:ind w:left="0" w:right="0" w:firstLine="427"/>
        <w:jc w:val="center"/>
      </w:pPr>
      <w:r>
        <w:rPr>
          <w:b/>
        </w:rPr>
        <w:t>к образовательной программе профессионального обучения рабочих по профессии «</w:t>
      </w:r>
      <w:r w:rsidR="00C62689">
        <w:rPr>
          <w:b/>
        </w:rPr>
        <w:t>Машинист крана металлургического производства</w:t>
      </w:r>
      <w:r w:rsidR="002231E3">
        <w:rPr>
          <w:b/>
        </w:rPr>
        <w:t>» 4</w:t>
      </w:r>
      <w:r w:rsidR="00743F54">
        <w:rPr>
          <w:b/>
        </w:rPr>
        <w:t xml:space="preserve"> разряд</w:t>
      </w:r>
    </w:p>
    <w:p w:rsidR="00970A9D" w:rsidRDefault="00EB08A1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line="259" w:lineRule="auto"/>
        <w:ind w:left="0" w:right="0" w:firstLine="0"/>
        <w:jc w:val="left"/>
      </w:pPr>
      <w:r>
        <w:t xml:space="preserve"> </w:t>
      </w:r>
    </w:p>
    <w:p w:rsidR="00970A9D" w:rsidRDefault="00EB08A1">
      <w:pPr>
        <w:ind w:left="-15" w:right="212" w:firstLine="566"/>
      </w:pPr>
      <w:r>
        <w:t>Программа профессионального обучения предназначена для профессиональной подготовки, переподготовки рабочих по профессии «</w:t>
      </w:r>
      <w:r w:rsidR="00C62689" w:rsidRPr="00C62689">
        <w:t>Машинист крана металлургического производства</w:t>
      </w:r>
      <w:r>
        <w:t xml:space="preserve">».  </w:t>
      </w:r>
    </w:p>
    <w:p w:rsidR="00970A9D" w:rsidRDefault="00EB08A1">
      <w:pPr>
        <w:spacing w:after="62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>Цель реализации образовательной программы</w:t>
      </w:r>
      <w:r>
        <w:t xml:space="preserve">: </w:t>
      </w:r>
    </w:p>
    <w:p w:rsidR="00C62689" w:rsidRDefault="00EB08A1" w:rsidP="00C62689">
      <w:pPr>
        <w:spacing w:after="42"/>
        <w:ind w:left="-5" w:right="212"/>
      </w:pPr>
      <w:r>
        <w:t xml:space="preserve">приобретение рабочими знаний, умений, навыков и формирование компетенций, необходимых для выполнения трудовых функций </w:t>
      </w:r>
      <w:r w:rsidR="00C62689">
        <w:t>м</w:t>
      </w:r>
      <w:r w:rsidR="00C62689" w:rsidRPr="00C62689">
        <w:t>ашинист</w:t>
      </w:r>
      <w:r w:rsidR="00C62689">
        <w:t>а</w:t>
      </w:r>
      <w:r w:rsidR="00C62689" w:rsidRPr="00C62689">
        <w:t xml:space="preserve"> крана металлургического производства</w:t>
      </w:r>
      <w:r w:rsidR="00C62689">
        <w:t xml:space="preserve">. </w:t>
      </w:r>
    </w:p>
    <w:p w:rsidR="00970A9D" w:rsidRDefault="00EB08A1" w:rsidP="00C62689">
      <w:pPr>
        <w:spacing w:after="42"/>
        <w:ind w:left="-5" w:right="212"/>
      </w:pPr>
      <w:r>
        <w:t xml:space="preserve"> 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 xml:space="preserve">Категория обучающихся: </w:t>
      </w:r>
    </w:p>
    <w:p w:rsidR="00970A9D" w:rsidRDefault="00EB08A1">
      <w:pPr>
        <w:ind w:left="-5" w:right="212"/>
      </w:pPr>
      <w:r>
        <w:t xml:space="preserve">Рабочие, имеющие среднее общее образование  </w:t>
      </w:r>
    </w:p>
    <w:p w:rsidR="00970A9D" w:rsidRDefault="00EB08A1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970A9D" w:rsidRDefault="00EB08A1">
      <w:pPr>
        <w:ind w:left="-5" w:right="212"/>
      </w:pPr>
      <w:r>
        <w:rPr>
          <w:b/>
        </w:rPr>
        <w:t xml:space="preserve">Планируемые результаты обучения: </w:t>
      </w:r>
      <w:r>
        <w:t xml:space="preserve">в результате освоения программы обучающийся  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 </w:t>
      </w:r>
    </w:p>
    <w:p w:rsidR="00970A9D" w:rsidRDefault="00EB08A1">
      <w:pPr>
        <w:spacing w:after="24" w:line="259" w:lineRule="auto"/>
        <w:ind w:left="730" w:right="0" w:firstLine="0"/>
        <w:jc w:val="left"/>
      </w:pPr>
      <w:r>
        <w:t xml:space="preserve"> </w:t>
      </w:r>
    </w:p>
    <w:p w:rsidR="002231E3" w:rsidRDefault="00EB08A1" w:rsidP="002231E3">
      <w:pPr>
        <w:spacing w:after="41"/>
        <w:ind w:left="-5" w:right="212"/>
      </w:pPr>
      <w:r>
        <w:rPr>
          <w:b/>
        </w:rPr>
        <w:t>Срок освоения программы</w:t>
      </w:r>
      <w:r>
        <w:t xml:space="preserve">: профессиональной </w:t>
      </w:r>
      <w:r w:rsidR="00C62689">
        <w:t>подготовки, переподготовки по профессии «</w:t>
      </w:r>
      <w:r w:rsidR="00C62689" w:rsidRPr="00C62689">
        <w:t>Машинист крана металлургического производства</w:t>
      </w:r>
      <w:r w:rsidR="00C62689">
        <w:t xml:space="preserve">» 4 разряд составляет </w:t>
      </w:r>
      <w:r w:rsidR="00743F54">
        <w:t>13</w:t>
      </w:r>
      <w:r w:rsidR="00C62689">
        <w:t xml:space="preserve"> недель и общий объе</w:t>
      </w:r>
      <w:r w:rsidR="00743F54">
        <w:t>м учебного времени составляет 653</w:t>
      </w:r>
      <w:r w:rsidR="00C62689">
        <w:t xml:space="preserve"> часа.</w:t>
      </w:r>
      <w:bookmarkStart w:id="0" w:name="_GoBack"/>
      <w:bookmarkEnd w:id="0"/>
    </w:p>
    <w:p w:rsidR="00970A9D" w:rsidRDefault="00970A9D">
      <w:pPr>
        <w:spacing w:after="41"/>
        <w:ind w:left="-5" w:right="212"/>
      </w:pPr>
    </w:p>
    <w:p w:rsidR="00970A9D" w:rsidRDefault="00EB08A1">
      <w:pPr>
        <w:ind w:left="-5" w:right="212"/>
      </w:pPr>
      <w:r>
        <w:t xml:space="preserve">Продолжительность одного (академического) учебного часа обучения составляет 45 минут. </w:t>
      </w:r>
    </w:p>
    <w:p w:rsidR="00970A9D" w:rsidRDefault="00EB08A1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after="2" w:line="264" w:lineRule="auto"/>
        <w:ind w:left="-5" w:right="7043"/>
        <w:jc w:val="left"/>
      </w:pPr>
      <w:r>
        <w:rPr>
          <w:b/>
        </w:rPr>
        <w:t xml:space="preserve">Форма </w:t>
      </w:r>
      <w:proofErr w:type="gramStart"/>
      <w:r>
        <w:rPr>
          <w:b/>
        </w:rPr>
        <w:t xml:space="preserve">обучения: </w:t>
      </w:r>
      <w:r>
        <w:t xml:space="preserve"> очная</w:t>
      </w:r>
      <w:proofErr w:type="gramEnd"/>
      <w:r>
        <w:t xml:space="preserve"> </w:t>
      </w:r>
    </w:p>
    <w:p w:rsidR="00970A9D" w:rsidRDefault="00EB08A1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>Выдаваемый документ:</w:t>
      </w:r>
      <w:r>
        <w:t xml:space="preserve">  </w:t>
      </w:r>
    </w:p>
    <w:p w:rsidR="00970A9D" w:rsidRDefault="00EB08A1">
      <w:pPr>
        <w:ind w:left="-5" w:right="0"/>
      </w:pPr>
      <w:r>
        <w:t xml:space="preserve">по результатам итоговой аттестации, присваивается квалификация (профессия), разряд и выдается свидетельство о профессии рабочего, должности служащего. </w:t>
      </w:r>
    </w:p>
    <w:p w:rsidR="00970A9D" w:rsidRDefault="00EB08A1">
      <w:pPr>
        <w:spacing w:line="259" w:lineRule="auto"/>
        <w:ind w:left="0" w:right="0" w:firstLine="0"/>
        <w:jc w:val="left"/>
      </w:pPr>
      <w:r>
        <w:t xml:space="preserve"> </w:t>
      </w:r>
    </w:p>
    <w:sectPr w:rsidR="00970A9D">
      <w:pgSz w:w="11906" w:h="16838"/>
      <w:pgMar w:top="1440" w:right="62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9D"/>
    <w:rsid w:val="00222153"/>
    <w:rsid w:val="002231E3"/>
    <w:rsid w:val="00743F54"/>
    <w:rsid w:val="00970A9D"/>
    <w:rsid w:val="00C62689"/>
    <w:rsid w:val="00E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D087"/>
  <w15:docId w15:val="{B8C89C94-5AE2-4B73-BF76-EFF0AE50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0" w:right="2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Зернина Екатерина Игоревна</dc:creator>
  <cp:keywords/>
  <cp:lastModifiedBy>Скороход Валерия Сергеевна</cp:lastModifiedBy>
  <cp:revision>6</cp:revision>
  <dcterms:created xsi:type="dcterms:W3CDTF">2023-09-11T11:11:00Z</dcterms:created>
  <dcterms:modified xsi:type="dcterms:W3CDTF">2023-10-10T05:13:00Z</dcterms:modified>
</cp:coreProperties>
</file>